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BACF" w14:textId="49746118" w:rsidR="00670129" w:rsidRDefault="000B0E99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</w:rPr>
      </w:pPr>
      <w:r w:rsidRPr="00242C27">
        <w:rPr>
          <w:rFonts w:cstheme="minorHAnsi"/>
          <w:noProof w:val="0"/>
          <w:sz w:val="32"/>
          <w:szCs w:val="32"/>
          <w:u w:val="single"/>
        </w:rPr>
        <w:t>Datenschutzinformationen gemäß §§ 14 – 16 KDG</w:t>
      </w:r>
      <w:r w:rsidR="00670129">
        <w:rPr>
          <w:rFonts w:cstheme="minorHAnsi"/>
          <w:b/>
          <w:bCs/>
          <w:noProof w:val="0"/>
        </w:rPr>
        <w:br/>
      </w:r>
      <w:r w:rsidR="00CC0CF4">
        <w:rPr>
          <w:rFonts w:cstheme="minorHAnsi"/>
          <w:b/>
          <w:bCs/>
          <w:noProof w:val="0"/>
          <w:sz w:val="28"/>
          <w:szCs w:val="28"/>
        </w:rPr>
        <w:t xml:space="preserve">für </w:t>
      </w:r>
      <w:r w:rsidR="00224C80">
        <w:rPr>
          <w:rFonts w:cstheme="minorHAnsi"/>
          <w:b/>
          <w:bCs/>
          <w:noProof w:val="0"/>
          <w:sz w:val="28"/>
          <w:szCs w:val="28"/>
        </w:rPr>
        <w:t xml:space="preserve">Wahlberechtigte </w:t>
      </w:r>
      <w:r w:rsidR="00CC0CF4">
        <w:rPr>
          <w:rFonts w:cstheme="minorHAnsi"/>
          <w:b/>
          <w:bCs/>
          <w:noProof w:val="0"/>
          <w:sz w:val="28"/>
          <w:szCs w:val="28"/>
        </w:rPr>
        <w:t>zur Pfarrgemeinderatswahl</w:t>
      </w:r>
    </w:p>
    <w:p w14:paraId="1E467B88" w14:textId="77777777" w:rsidR="00670129" w:rsidRPr="00D7013B" w:rsidRDefault="00670129" w:rsidP="00670129">
      <w:pPr>
        <w:tabs>
          <w:tab w:val="left" w:pos="1985"/>
        </w:tabs>
        <w:spacing w:after="0" w:line="240" w:lineRule="auto"/>
        <w:rPr>
          <w:rFonts w:ascii="Arial" w:hAnsi="Arial" w:cs="Arial"/>
          <w:bCs/>
          <w:noProof w:val="0"/>
          <w:sz w:val="20"/>
          <w:szCs w:val="20"/>
        </w:rPr>
      </w:pPr>
    </w:p>
    <w:p w14:paraId="10FDCC34" w14:textId="459055B4" w:rsidR="00670129" w:rsidRPr="001F1E61" w:rsidRDefault="00670129" w:rsidP="00670129">
      <w:pPr>
        <w:tabs>
          <w:tab w:val="left" w:pos="1985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Sie erhalten hiermit Informationen über die Verarbeitung Ihrer personenbezogenen Daten i</w:t>
      </w:r>
      <w:r w:rsidR="00F50053">
        <w:rPr>
          <w:rFonts w:cstheme="minorHAnsi"/>
          <w:color w:val="000000"/>
        </w:rPr>
        <w:t>m</w:t>
      </w:r>
      <w:r>
        <w:rPr>
          <w:rFonts w:cstheme="minorHAnsi"/>
          <w:color w:val="000000"/>
        </w:rPr>
        <w:t xml:space="preserve"> Rahmen </w:t>
      </w:r>
      <w:r w:rsidRPr="001F1E61">
        <w:rPr>
          <w:rFonts w:cstheme="minorHAnsi"/>
        </w:rPr>
        <w:t xml:space="preserve">der </w:t>
      </w:r>
      <w:r w:rsidRPr="001F1E61">
        <w:rPr>
          <w:rFonts w:cstheme="minorHAnsi"/>
          <w:b/>
        </w:rPr>
        <w:t>Durchführung der Pfarrgemeinderats</w:t>
      </w:r>
      <w:r w:rsidR="009270E2" w:rsidRPr="001F1E61">
        <w:rPr>
          <w:rFonts w:cstheme="minorHAnsi"/>
          <w:b/>
        </w:rPr>
        <w:t>w</w:t>
      </w:r>
      <w:r w:rsidRPr="001F1E61">
        <w:rPr>
          <w:rFonts w:cstheme="minorHAnsi"/>
          <w:b/>
        </w:rPr>
        <w:t>ahl.</w:t>
      </w:r>
    </w:p>
    <w:p w14:paraId="738F986A" w14:textId="77777777" w:rsidR="00670129" w:rsidRPr="001F1E61" w:rsidRDefault="00670129" w:rsidP="00670129">
      <w:pPr>
        <w:tabs>
          <w:tab w:val="left" w:pos="1985"/>
        </w:tabs>
        <w:spacing w:after="0" w:line="240" w:lineRule="auto"/>
        <w:jc w:val="both"/>
        <w:rPr>
          <w:rFonts w:cstheme="minorHAnsi"/>
          <w:bCs/>
          <w:noProof w:val="0"/>
        </w:rPr>
      </w:pPr>
    </w:p>
    <w:p w14:paraId="1878E9AE" w14:textId="703200E6" w:rsidR="002A7BBD" w:rsidRDefault="00670129" w:rsidP="002A7BB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1E61">
        <w:rPr>
          <w:rFonts w:cstheme="minorHAnsi"/>
          <w:b/>
        </w:rPr>
        <w:t>Verantwortliche Stelle</w:t>
      </w:r>
      <w:r w:rsidRPr="001F1E61">
        <w:rPr>
          <w:rFonts w:cstheme="minorHAnsi"/>
        </w:rPr>
        <w:t xml:space="preserve"> für die Verarbeitung Ihrer</w:t>
      </w:r>
      <w:r w:rsidR="002A7BBD">
        <w:rPr>
          <w:rFonts w:cstheme="minorHAnsi"/>
        </w:rPr>
        <w:t xml:space="preserve"> personenbezogenen Daten ist</w:t>
      </w:r>
      <w:r w:rsidRPr="001F1E61">
        <w:rPr>
          <w:rFonts w:cstheme="minorHAnsi"/>
        </w:rPr>
        <w:t xml:space="preserve"> </w:t>
      </w:r>
      <w:r w:rsidR="002A7BBD">
        <w:rPr>
          <w:rFonts w:cstheme="minorHAnsi"/>
        </w:rPr>
        <w:t xml:space="preserve">die </w:t>
      </w:r>
    </w:p>
    <w:p w14:paraId="07F5A966" w14:textId="77777777" w:rsidR="002A7BBD" w:rsidRPr="002A7BBD" w:rsidRDefault="002A7BBD" w:rsidP="002A7BBD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</w:p>
    <w:p w14:paraId="1F62CF3F" w14:textId="5BFB59D8" w:rsidR="002A7BBD" w:rsidRPr="00C123E4" w:rsidRDefault="00C123E4" w:rsidP="00CF308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FF0000"/>
        </w:rPr>
      </w:pPr>
      <w:r w:rsidRPr="00C123E4">
        <w:rPr>
          <w:rFonts w:cstheme="minorHAnsi"/>
          <w:noProof w:val="0"/>
          <w:color w:val="FF0000"/>
        </w:rPr>
        <w:t xml:space="preserve">NAME UND ANSCHRIFT </w:t>
      </w:r>
      <w:r w:rsidR="00F35CA3">
        <w:rPr>
          <w:rFonts w:cstheme="minorHAnsi"/>
          <w:noProof w:val="0"/>
          <w:color w:val="FF0000"/>
        </w:rPr>
        <w:t>(Adresse der kath. Mission)</w:t>
      </w:r>
    </w:p>
    <w:p w14:paraId="375076E8" w14:textId="77777777" w:rsidR="00C123E4" w:rsidRDefault="00C123E4" w:rsidP="00CF308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</w:p>
    <w:p w14:paraId="48EA42A6" w14:textId="5D25231F" w:rsidR="002A7BBD" w:rsidRDefault="002A7BBD" w:rsidP="00CF308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  <w:r>
        <w:rPr>
          <w:rFonts w:cstheme="minorHAnsi"/>
          <w:noProof w:val="0"/>
        </w:rPr>
        <w:t>vertreten durch den leitenden Pfarrer.</w:t>
      </w:r>
    </w:p>
    <w:p w14:paraId="64681C76" w14:textId="77777777" w:rsidR="002A7BBD" w:rsidRDefault="002A7BBD" w:rsidP="00CF308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</w:rPr>
      </w:pPr>
    </w:p>
    <w:p w14:paraId="2DABAFAB" w14:textId="77777777" w:rsidR="00666037" w:rsidRDefault="00666037" w:rsidP="00666037">
      <w:pPr>
        <w:spacing w:line="240" w:lineRule="auto"/>
        <w:jc w:val="both"/>
        <w:rPr>
          <w:rFonts w:cstheme="minorHAnsi"/>
          <w:noProof w:val="0"/>
        </w:rPr>
      </w:pPr>
      <w:r>
        <w:rPr>
          <w:rFonts w:cstheme="minorHAnsi"/>
        </w:rPr>
        <w:t xml:space="preserve">Unseren </w:t>
      </w:r>
      <w:r>
        <w:rPr>
          <w:rFonts w:cstheme="minorHAnsi"/>
          <w:b/>
          <w:bCs/>
        </w:rPr>
        <w:t>betrieblichen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Datenschutzbeauftragten</w:t>
      </w:r>
      <w:r>
        <w:rPr>
          <w:rFonts w:cstheme="minorHAnsi"/>
        </w:rPr>
        <w:t xml:space="preserve"> erreichen Sie unter:</w:t>
      </w:r>
    </w:p>
    <w:p w14:paraId="2E7F0FF5" w14:textId="77777777" w:rsidR="00666037" w:rsidRDefault="00666037" w:rsidP="00666037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Biehn und Professionals GmbH, Wiesenstr. 32, 33397 Rietberg, Tel.: 02944 979710</w:t>
      </w:r>
    </w:p>
    <w:p w14:paraId="6A5FF60F" w14:textId="5B9405DD" w:rsidR="001F1E61" w:rsidRDefault="00666037" w:rsidP="0066603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</w:rPr>
        <w:t xml:space="preserve">E-Mail: </w:t>
      </w:r>
      <w:hyperlink r:id="rId7" w:tgtFrame="_blank" w:tooltip="mailto:datenschutz-kg@biehn-und-professionals.de" w:history="1">
        <w:r>
          <w:rPr>
            <w:rStyle w:val="Hyperlink"/>
            <w:rFonts w:cstheme="minorHAnsi"/>
          </w:rPr>
          <w:t>datenschutz-kg@biehn-und-professionals.de</w:t>
        </w:r>
      </w:hyperlink>
    </w:p>
    <w:p w14:paraId="2CF2936F" w14:textId="77777777" w:rsidR="00666037" w:rsidRDefault="00666037" w:rsidP="0066603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DF7B99" w14:textId="71E25814" w:rsidR="00670129" w:rsidRPr="001F1E61" w:rsidRDefault="00670129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Zum </w:t>
      </w:r>
      <w:r w:rsidRPr="00E021C7">
        <w:rPr>
          <w:rFonts w:cstheme="minorHAnsi"/>
          <w:b/>
          <w:bCs/>
        </w:rPr>
        <w:t>Zwecke</w:t>
      </w:r>
      <w:r>
        <w:rPr>
          <w:rFonts w:cstheme="minorHAnsi"/>
        </w:rPr>
        <w:t xml:space="preserve"> </w:t>
      </w:r>
      <w:r w:rsidR="00FB6F97">
        <w:rPr>
          <w:rFonts w:cstheme="minorHAnsi"/>
        </w:rPr>
        <w:t xml:space="preserve">der </w:t>
      </w:r>
      <w:r w:rsidR="000B0E99">
        <w:rPr>
          <w:rFonts w:cstheme="minorHAnsi"/>
        </w:rPr>
        <w:t xml:space="preserve">Durchführung </w:t>
      </w:r>
      <w:r w:rsidR="00FB6F97">
        <w:rPr>
          <w:rFonts w:cstheme="minorHAnsi"/>
        </w:rPr>
        <w:t>der Pfarrgemeinderats</w:t>
      </w:r>
      <w:r w:rsidR="000B0E99">
        <w:rPr>
          <w:rFonts w:cstheme="minorHAnsi"/>
        </w:rPr>
        <w:t>w</w:t>
      </w:r>
      <w:r w:rsidR="00FB6F97">
        <w:rPr>
          <w:rFonts w:cstheme="minorHAnsi"/>
        </w:rPr>
        <w:t>ahl</w:t>
      </w:r>
      <w:r>
        <w:rPr>
          <w:rFonts w:cstheme="minorHAnsi"/>
        </w:rPr>
        <w:t xml:space="preserve"> werden Ihre personenbezogenen Daten </w:t>
      </w:r>
      <w:r w:rsidRPr="001F1E61">
        <w:rPr>
          <w:rFonts w:cstheme="minorHAnsi"/>
        </w:rPr>
        <w:t xml:space="preserve">(Vorname, Name und Anschrift) für die </w:t>
      </w:r>
      <w:r w:rsidR="00AA07E0" w:rsidRPr="001F1E61">
        <w:rPr>
          <w:rFonts w:cstheme="minorHAnsi"/>
          <w:b/>
          <w:bCs/>
        </w:rPr>
        <w:t>Aufstellung</w:t>
      </w:r>
      <w:r w:rsidR="009270E2" w:rsidRPr="001F1E61">
        <w:rPr>
          <w:rFonts w:cstheme="minorHAnsi"/>
          <w:b/>
          <w:bCs/>
        </w:rPr>
        <w:t xml:space="preserve"> der </w:t>
      </w:r>
      <w:r w:rsidRPr="001F1E61">
        <w:rPr>
          <w:rFonts w:cstheme="minorHAnsi"/>
          <w:b/>
          <w:bCs/>
        </w:rPr>
        <w:t>Wählerlisten</w:t>
      </w:r>
      <w:r w:rsidRPr="001F1E61">
        <w:rPr>
          <w:rFonts w:cstheme="minorHAnsi"/>
        </w:rPr>
        <w:t xml:space="preserve"> </w:t>
      </w:r>
      <w:r w:rsidR="00E021C7" w:rsidRPr="001F1E61">
        <w:rPr>
          <w:rFonts w:cstheme="minorHAnsi"/>
        </w:rPr>
        <w:t>verwendet</w:t>
      </w:r>
      <w:r w:rsidRPr="001F1E61">
        <w:rPr>
          <w:rFonts w:cstheme="minorHAnsi"/>
        </w:rPr>
        <w:t>.</w:t>
      </w:r>
      <w:r w:rsidR="00AA07E0" w:rsidRPr="001F1E61">
        <w:rPr>
          <w:rFonts w:cstheme="minorHAnsi"/>
        </w:rPr>
        <w:t xml:space="preserve"> </w:t>
      </w:r>
      <w:r w:rsidRPr="001F1E61">
        <w:rPr>
          <w:rFonts w:cstheme="minorHAnsi"/>
        </w:rPr>
        <w:t xml:space="preserve">Die Verarbeitung erfolgt auf Grundlage von </w:t>
      </w:r>
      <w:r w:rsidR="00E021C7" w:rsidRPr="001F1E61">
        <w:rPr>
          <w:rFonts w:cstheme="minorHAnsi"/>
        </w:rPr>
        <w:t xml:space="preserve">§ 6 Abs. 1 lit. a KDG i.V.m. </w:t>
      </w:r>
      <w:r w:rsidR="00FB6F97" w:rsidRPr="001F1E61">
        <w:rPr>
          <w:rFonts w:cstheme="minorHAnsi"/>
        </w:rPr>
        <w:t>§</w:t>
      </w:r>
      <w:r w:rsidR="00673B63" w:rsidRPr="001F1E61">
        <w:rPr>
          <w:rFonts w:cstheme="minorHAnsi"/>
        </w:rPr>
        <w:t>§</w:t>
      </w:r>
      <w:r w:rsidR="00FB6F97" w:rsidRPr="001F1E61">
        <w:rPr>
          <w:rFonts w:cstheme="minorHAnsi"/>
        </w:rPr>
        <w:t xml:space="preserve"> 2, 9 Wahlordnung (WO)</w:t>
      </w:r>
      <w:r w:rsidR="00E021C7" w:rsidRPr="001F1E61">
        <w:rPr>
          <w:rFonts w:cstheme="minorHAnsi"/>
        </w:rPr>
        <w:t>.</w:t>
      </w:r>
    </w:p>
    <w:p w14:paraId="19BDB176" w14:textId="1D4DACF3" w:rsidR="00AA07E0" w:rsidRPr="001F1E61" w:rsidRDefault="00AA07E0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F098C7" w14:textId="16D592DA" w:rsidR="00AA07E0" w:rsidRDefault="00AA07E0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1E61">
        <w:rPr>
          <w:rFonts w:cstheme="minorHAnsi"/>
        </w:rPr>
        <w:t xml:space="preserve">Die vorgenannten personenbezogenen Daten erhalten wir aus dem </w:t>
      </w:r>
      <w:r w:rsidRPr="001F1E61">
        <w:rPr>
          <w:rFonts w:cstheme="minorHAnsi"/>
          <w:b/>
          <w:bCs/>
        </w:rPr>
        <w:t>Melderegister</w:t>
      </w:r>
      <w:r w:rsidR="008D4885" w:rsidRPr="001F1E61">
        <w:rPr>
          <w:rFonts w:cstheme="minorHAnsi"/>
          <w:b/>
          <w:bCs/>
        </w:rPr>
        <w:t xml:space="preserve"> </w:t>
      </w:r>
      <w:r w:rsidR="00706962" w:rsidRPr="001F1E61">
        <w:rPr>
          <w:rFonts w:cstheme="minorHAnsi"/>
          <w:b/>
          <w:bCs/>
        </w:rPr>
        <w:t>vom</w:t>
      </w:r>
      <w:r w:rsidR="008D4885" w:rsidRPr="001F1E61">
        <w:rPr>
          <w:rFonts w:cstheme="minorHAnsi"/>
          <w:b/>
          <w:bCs/>
        </w:rPr>
        <w:t xml:space="preserve"> Rechenzentrum </w:t>
      </w:r>
      <w:r w:rsidR="00673B63" w:rsidRPr="001F1E61">
        <w:rPr>
          <w:rFonts w:cstheme="minorHAnsi"/>
          <w:b/>
          <w:bCs/>
        </w:rPr>
        <w:t xml:space="preserve">des Bistums </w:t>
      </w:r>
      <w:r w:rsidR="008D4885" w:rsidRPr="001F1E61">
        <w:rPr>
          <w:rFonts w:cstheme="minorHAnsi"/>
          <w:b/>
          <w:bCs/>
        </w:rPr>
        <w:t>Essen</w:t>
      </w:r>
      <w:r w:rsidR="00706962" w:rsidRPr="001F1E61">
        <w:rPr>
          <w:rFonts w:cstheme="minorHAnsi"/>
          <w:b/>
          <w:bCs/>
        </w:rPr>
        <w:t xml:space="preserve"> (Auftragsverarbeiter)</w:t>
      </w:r>
      <w:r w:rsidRPr="001F1E61">
        <w:rPr>
          <w:rFonts w:cstheme="minorHAnsi"/>
        </w:rPr>
        <w:t xml:space="preserve">. Betroffene, welche im Melderegister mit einem </w:t>
      </w:r>
      <w:r w:rsidRPr="001F1E61">
        <w:rPr>
          <w:rFonts w:cstheme="minorHAnsi"/>
          <w:b/>
          <w:bCs/>
        </w:rPr>
        <w:t>Sperrvermerk</w:t>
      </w:r>
      <w:r w:rsidRPr="001F1E61">
        <w:rPr>
          <w:rFonts w:cstheme="minorHAnsi"/>
        </w:rPr>
        <w:t xml:space="preserve"> </w:t>
      </w:r>
      <w:r w:rsidR="00FB6F97">
        <w:rPr>
          <w:rFonts w:cstheme="minorHAnsi"/>
        </w:rPr>
        <w:t xml:space="preserve">nach § 51 BMG </w:t>
      </w:r>
      <w:r>
        <w:rPr>
          <w:rFonts w:cstheme="minorHAnsi"/>
        </w:rPr>
        <w:t>versehen sind, werden ausdrücklich nicht erfasst bzw. verarbeitet.</w:t>
      </w:r>
    </w:p>
    <w:p w14:paraId="6988F3AB" w14:textId="12FB0CB3" w:rsidR="00CC0CF4" w:rsidRDefault="00CC0CF4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91149D9" w14:textId="69179915" w:rsidR="00CC0CF4" w:rsidRDefault="00673B63" w:rsidP="00673B6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Stellen Sie einen Antrag zur </w:t>
      </w:r>
      <w:r w:rsidRPr="00673B63">
        <w:rPr>
          <w:rFonts w:cstheme="minorHAnsi"/>
          <w:b/>
          <w:bCs/>
        </w:rPr>
        <w:t>Aufnahme in unsere Wählerliste</w:t>
      </w:r>
      <w:r>
        <w:rPr>
          <w:rFonts w:cstheme="minorHAnsi"/>
        </w:rPr>
        <w:t xml:space="preserve"> oder in die </w:t>
      </w:r>
      <w:r w:rsidRPr="00673B63">
        <w:rPr>
          <w:rFonts w:cstheme="minorHAnsi"/>
          <w:b/>
          <w:bCs/>
        </w:rPr>
        <w:t>Wählerliste einer anderen Pfarrgemeinde</w:t>
      </w:r>
      <w:r>
        <w:rPr>
          <w:rFonts w:cstheme="minorHAnsi"/>
        </w:rPr>
        <w:t xml:space="preserve"> so erfolgt die entsprechende Verarbeitung Ihrer personenbezogenen Daten auf Grundlage von </w:t>
      </w:r>
      <w:r w:rsidR="00706962" w:rsidRPr="007579D2">
        <w:rPr>
          <w:rFonts w:cstheme="minorHAnsi"/>
        </w:rPr>
        <w:t>§ 6 Abs. 1 lit. a KDG i.V.m.</w:t>
      </w:r>
      <w:r w:rsidR="00CC0CF4">
        <w:rPr>
          <w:rFonts w:cstheme="minorHAnsi"/>
        </w:rPr>
        <w:t xml:space="preserve"> </w:t>
      </w:r>
      <w:r w:rsidR="00CC0CF4" w:rsidRPr="00A202A3">
        <w:rPr>
          <w:rFonts w:cstheme="minorHAnsi"/>
        </w:rPr>
        <w:t xml:space="preserve">§ 6 Abs. 3 </w:t>
      </w:r>
      <w:r w:rsidR="00706962" w:rsidRPr="00A202A3">
        <w:rPr>
          <w:rFonts w:cstheme="minorHAnsi"/>
        </w:rPr>
        <w:t>Statut</w:t>
      </w:r>
      <w:r w:rsidR="00706962">
        <w:rPr>
          <w:rFonts w:cstheme="minorHAnsi"/>
        </w:rPr>
        <w:t xml:space="preserve"> Pfarrgemeinderäte.</w:t>
      </w:r>
      <w:r w:rsidR="00D46DF4">
        <w:rPr>
          <w:rFonts w:cstheme="minorHAnsi"/>
        </w:rPr>
        <w:t xml:space="preserve"> </w:t>
      </w:r>
    </w:p>
    <w:p w14:paraId="41E5AFBC" w14:textId="2393A6DA" w:rsidR="00E021C7" w:rsidRDefault="00E021C7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74ADB8" w14:textId="186F6962" w:rsidR="00E021C7" w:rsidRDefault="00E021C7" w:rsidP="0067012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Für den Fall, dass Sie per </w:t>
      </w:r>
      <w:r w:rsidRPr="00E021C7">
        <w:rPr>
          <w:rFonts w:cstheme="minorHAnsi"/>
          <w:b/>
          <w:bCs/>
        </w:rPr>
        <w:t>Briefwahl</w:t>
      </w:r>
      <w:r>
        <w:rPr>
          <w:rFonts w:cstheme="minorHAnsi"/>
        </w:rPr>
        <w:t xml:space="preserve"> teilnehmen, werden wir Ihre personenbezogenen Daten (</w:t>
      </w:r>
      <w:r w:rsidR="00AA07E0">
        <w:rPr>
          <w:rFonts w:cstheme="minorHAnsi"/>
        </w:rPr>
        <w:t>Name, Vorname, Anschrift, Unterschrift und Geburtsdatum)</w:t>
      </w:r>
      <w:r>
        <w:rPr>
          <w:rFonts w:cstheme="minorHAnsi"/>
        </w:rPr>
        <w:t xml:space="preserve"> </w:t>
      </w:r>
      <w:r w:rsidR="00AA07E0">
        <w:rPr>
          <w:rFonts w:cstheme="minorHAnsi"/>
        </w:rPr>
        <w:t xml:space="preserve">zur </w:t>
      </w:r>
      <w:r w:rsidR="00AA07E0" w:rsidRPr="00AA07E0">
        <w:rPr>
          <w:rFonts w:cstheme="minorHAnsi"/>
          <w:b/>
          <w:bCs/>
        </w:rPr>
        <w:t>Bearbeitung Ihres Antrags</w:t>
      </w:r>
      <w:r w:rsidR="00AA07E0">
        <w:rPr>
          <w:rFonts w:cstheme="minorHAnsi"/>
        </w:rPr>
        <w:t xml:space="preserve"> sowie </w:t>
      </w:r>
      <w:r w:rsidR="00CC0CF4">
        <w:rPr>
          <w:rFonts w:cstheme="minorHAnsi"/>
        </w:rPr>
        <w:t xml:space="preserve">Ihrer Wahlausübung </w:t>
      </w:r>
      <w:r>
        <w:rPr>
          <w:rFonts w:cstheme="minorHAnsi"/>
        </w:rPr>
        <w:t xml:space="preserve">auf </w:t>
      </w:r>
      <w:r w:rsidRPr="007579D2">
        <w:rPr>
          <w:rFonts w:cstheme="minorHAnsi"/>
        </w:rPr>
        <w:t>Grundlage von § 6 Abs. 1 lit. a KDG i.V.m.</w:t>
      </w:r>
      <w:r w:rsidR="007579D2" w:rsidRPr="007579D2">
        <w:rPr>
          <w:rFonts w:cstheme="minorHAnsi"/>
        </w:rPr>
        <w:t xml:space="preserve"> </w:t>
      </w:r>
      <w:r w:rsidR="000F0DB4">
        <w:rPr>
          <w:rFonts w:cstheme="minorHAnsi"/>
        </w:rPr>
        <w:t>§</w:t>
      </w:r>
      <w:r w:rsidR="007579D2" w:rsidRPr="007579D2">
        <w:rPr>
          <w:rFonts w:cstheme="minorHAnsi"/>
        </w:rPr>
        <w:t xml:space="preserve"> 1</w:t>
      </w:r>
      <w:r w:rsidR="009270E2">
        <w:rPr>
          <w:rFonts w:cstheme="minorHAnsi"/>
        </w:rPr>
        <w:t>1</w:t>
      </w:r>
      <w:r w:rsidRPr="007579D2">
        <w:rPr>
          <w:rFonts w:cstheme="minorHAnsi"/>
        </w:rPr>
        <w:t xml:space="preserve"> </w:t>
      </w:r>
      <w:r w:rsidR="009270E2">
        <w:rPr>
          <w:rFonts w:cstheme="minorHAnsi"/>
        </w:rPr>
        <w:t>WO</w:t>
      </w:r>
      <w:r w:rsidR="00F50053">
        <w:rPr>
          <w:rFonts w:cstheme="minorHAnsi"/>
        </w:rPr>
        <w:t xml:space="preserve"> verarbeiten</w:t>
      </w:r>
      <w:r>
        <w:rPr>
          <w:rFonts w:cstheme="minorHAnsi"/>
        </w:rPr>
        <w:t>.</w:t>
      </w:r>
    </w:p>
    <w:p w14:paraId="480E2453" w14:textId="77777777" w:rsidR="00670129" w:rsidRDefault="00670129" w:rsidP="006701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61945AD8" w14:textId="69AE7BE1" w:rsidR="00670129" w:rsidRDefault="00670129" w:rsidP="006701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Ihre verarbeiteten Daten werden </w:t>
      </w:r>
      <w:r w:rsidR="00FB6F97">
        <w:rPr>
          <w:rFonts w:cstheme="minorHAnsi"/>
        </w:rPr>
        <w:t xml:space="preserve">bis zu </w:t>
      </w:r>
      <w:r w:rsidR="00673B63">
        <w:rPr>
          <w:rFonts w:cstheme="minorHAnsi"/>
        </w:rPr>
        <w:t>vier</w:t>
      </w:r>
      <w:r w:rsidR="00FB6F97">
        <w:rPr>
          <w:rFonts w:cstheme="minorHAnsi"/>
        </w:rPr>
        <w:t xml:space="preserve"> Wochen nach Wahlabschluss gespeichert und sodann datenschutzkonform vernichtet/gelöscht.</w:t>
      </w:r>
    </w:p>
    <w:p w14:paraId="136DF061" w14:textId="77777777" w:rsidR="00670129" w:rsidRDefault="00670129" w:rsidP="00670129">
      <w:pPr>
        <w:spacing w:after="0" w:line="240" w:lineRule="auto"/>
        <w:jc w:val="both"/>
        <w:rPr>
          <w:rFonts w:cstheme="minorHAnsi"/>
        </w:rPr>
      </w:pPr>
    </w:p>
    <w:p w14:paraId="2F6E504C" w14:textId="77777777" w:rsidR="00CC0CF4" w:rsidRDefault="00CC0CF4" w:rsidP="00CC0CF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Unter den in den hier genannten Paragrafen jeweils geregelten Voraussetzungen haben Sie Rechte auf:</w:t>
      </w:r>
    </w:p>
    <w:p w14:paraId="360B2F67" w14:textId="77777777" w:rsidR="00CC0CF4" w:rsidRDefault="00CC0CF4" w:rsidP="00CC0CF4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Auskunft nach § 17 KDG,</w:t>
      </w:r>
    </w:p>
    <w:p w14:paraId="66265A4F" w14:textId="77777777" w:rsidR="00CC0CF4" w:rsidRDefault="00CC0CF4" w:rsidP="00CC0CF4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Berichtigung nach § 18 KDG,</w:t>
      </w:r>
    </w:p>
    <w:p w14:paraId="68636502" w14:textId="77777777" w:rsidR="00CC0CF4" w:rsidRDefault="00CC0CF4" w:rsidP="00CC0CF4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Löschung nach § 19 KDG,</w:t>
      </w:r>
    </w:p>
    <w:p w14:paraId="4826F589" w14:textId="77777777" w:rsidR="00CC0CF4" w:rsidRDefault="00CC0CF4" w:rsidP="00CC0CF4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Einschränkung der Verarbeitung nach § 20 KDG,</w:t>
      </w:r>
    </w:p>
    <w:p w14:paraId="19A6739F" w14:textId="77777777" w:rsidR="00CC0CF4" w:rsidRDefault="00CC0CF4" w:rsidP="00CC0CF4">
      <w:pPr>
        <w:pStyle w:val="Listenabsatz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Datenübertragbarkeit nach § 22 KDG.</w:t>
      </w:r>
    </w:p>
    <w:p w14:paraId="21AE4EFD" w14:textId="77777777" w:rsidR="00CC0CF4" w:rsidRDefault="00CC0CF4" w:rsidP="00CC0CF4">
      <w:pPr>
        <w:spacing w:after="0" w:line="240" w:lineRule="auto"/>
        <w:jc w:val="both"/>
        <w:rPr>
          <w:rFonts w:cstheme="minorHAnsi"/>
        </w:rPr>
      </w:pPr>
    </w:p>
    <w:p w14:paraId="3460D710" w14:textId="1ACD4825" w:rsidR="00460DA5" w:rsidRPr="00666037" w:rsidRDefault="00CC0CF4" w:rsidP="00666037">
      <w:pPr>
        <w:spacing w:after="0" w:line="240" w:lineRule="auto"/>
        <w:jc w:val="both"/>
        <w:rPr>
          <w:color w:val="0563C1" w:themeColor="hyperlink"/>
          <w:u w:val="single"/>
        </w:rPr>
      </w:pPr>
      <w:r>
        <w:rPr>
          <w:rFonts w:cstheme="minorHAnsi"/>
        </w:rPr>
        <w:t xml:space="preserve">Unbeschadet anderer Rechtsbehelfe haben Sie ein </w:t>
      </w:r>
      <w:r>
        <w:rPr>
          <w:rFonts w:cstheme="minorHAnsi"/>
          <w:b/>
        </w:rPr>
        <w:t>Beschwerderecht</w:t>
      </w:r>
      <w:r>
        <w:rPr>
          <w:rFonts w:cstheme="minorHAnsi"/>
        </w:rPr>
        <w:t xml:space="preserve"> nach § 48 KDG bei der </w:t>
      </w:r>
      <w:r>
        <w:rPr>
          <w:rFonts w:cstheme="minorHAnsi"/>
          <w:b/>
        </w:rPr>
        <w:t>Datenschutzaufsicht</w:t>
      </w:r>
      <w:r>
        <w:rPr>
          <w:rFonts w:cstheme="minorHAnsi"/>
        </w:rPr>
        <w:t xml:space="preserve">. Zuständige Datenschutzaufsicht ist das Katholische Datenschutzzentrum, Brackeler Hellweg 144, 44309 Dortmund, Telefon: 0231 1389850, E-Mail: </w:t>
      </w:r>
      <w:r w:rsidRPr="001F1E61">
        <w:rPr>
          <w:rFonts w:cstheme="minorHAnsi"/>
        </w:rPr>
        <w:t>info@kdsz.de</w:t>
      </w:r>
      <w:r>
        <w:rPr>
          <w:rFonts w:cstheme="minorHAnsi"/>
        </w:rPr>
        <w:t xml:space="preserve">, </w:t>
      </w:r>
      <w:r w:rsidRPr="001F1E61">
        <w:rPr>
          <w:rFonts w:cstheme="minorHAnsi"/>
        </w:rPr>
        <w:t>www.katholisches-datenschutzzentrum.de</w:t>
      </w:r>
    </w:p>
    <w:sectPr w:rsidR="00460DA5" w:rsidRPr="0066603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4613" w14:textId="77777777" w:rsidR="002275C8" w:rsidRDefault="002275C8" w:rsidP="00F50053">
      <w:pPr>
        <w:spacing w:after="0" w:line="240" w:lineRule="auto"/>
      </w:pPr>
      <w:r>
        <w:separator/>
      </w:r>
    </w:p>
  </w:endnote>
  <w:endnote w:type="continuationSeparator" w:id="0">
    <w:p w14:paraId="6AF2AC64" w14:textId="77777777" w:rsidR="002275C8" w:rsidRDefault="002275C8" w:rsidP="00F5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560936"/>
      <w:docPartObj>
        <w:docPartGallery w:val="Page Numbers (Bottom of Page)"/>
        <w:docPartUnique/>
      </w:docPartObj>
    </w:sdtPr>
    <w:sdtEndPr/>
    <w:sdtContent>
      <w:p w14:paraId="42320216" w14:textId="10BFAEC6" w:rsidR="00EC01AA" w:rsidRDefault="00EC01AA">
        <w:pPr>
          <w:pStyle w:val="Fuzeile"/>
          <w:jc w:val="right"/>
        </w:pPr>
        <w:r w:rsidRPr="00EC01AA">
          <w:rPr>
            <w:sz w:val="20"/>
            <w:szCs w:val="20"/>
          </w:rPr>
          <w:fldChar w:fldCharType="begin"/>
        </w:r>
        <w:r w:rsidRPr="00EC01AA">
          <w:rPr>
            <w:sz w:val="20"/>
            <w:szCs w:val="20"/>
          </w:rPr>
          <w:instrText>PAGE   \* MERGEFORMAT</w:instrText>
        </w:r>
        <w:r w:rsidRPr="00EC01AA">
          <w:rPr>
            <w:sz w:val="20"/>
            <w:szCs w:val="20"/>
          </w:rPr>
          <w:fldChar w:fldCharType="separate"/>
        </w:r>
        <w:r w:rsidRPr="00EC01AA">
          <w:rPr>
            <w:sz w:val="20"/>
            <w:szCs w:val="20"/>
          </w:rPr>
          <w:t>2</w:t>
        </w:r>
        <w:r w:rsidRPr="00EC01AA">
          <w:rPr>
            <w:sz w:val="20"/>
            <w:szCs w:val="20"/>
          </w:rPr>
          <w:fldChar w:fldCharType="end"/>
        </w:r>
        <w:r w:rsidRPr="00EC01AA">
          <w:rPr>
            <w:sz w:val="20"/>
            <w:szCs w:val="20"/>
          </w:rPr>
          <w:t>/2</w:t>
        </w:r>
      </w:p>
    </w:sdtContent>
  </w:sdt>
  <w:p w14:paraId="324C034B" w14:textId="77777777" w:rsidR="00F50053" w:rsidRDefault="00F500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036A" w14:textId="77777777" w:rsidR="002275C8" w:rsidRDefault="002275C8" w:rsidP="00F50053">
      <w:pPr>
        <w:spacing w:after="0" w:line="240" w:lineRule="auto"/>
      </w:pPr>
      <w:r>
        <w:separator/>
      </w:r>
    </w:p>
  </w:footnote>
  <w:footnote w:type="continuationSeparator" w:id="0">
    <w:p w14:paraId="1DAF6226" w14:textId="77777777" w:rsidR="002275C8" w:rsidRDefault="002275C8" w:rsidP="00F5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3631"/>
    <w:multiLevelType w:val="hybridMultilevel"/>
    <w:tmpl w:val="5A201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8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17"/>
    <w:rsid w:val="000B0E99"/>
    <w:rsid w:val="000D3897"/>
    <w:rsid w:val="000E08D1"/>
    <w:rsid w:val="000F0DB4"/>
    <w:rsid w:val="001F1E61"/>
    <w:rsid w:val="00224C80"/>
    <w:rsid w:val="002275C8"/>
    <w:rsid w:val="00234467"/>
    <w:rsid w:val="00273B17"/>
    <w:rsid w:val="002A7BBD"/>
    <w:rsid w:val="002B56CE"/>
    <w:rsid w:val="002E711C"/>
    <w:rsid w:val="00396DBE"/>
    <w:rsid w:val="003B43B0"/>
    <w:rsid w:val="00460DA5"/>
    <w:rsid w:val="00475777"/>
    <w:rsid w:val="005466AD"/>
    <w:rsid w:val="0056032C"/>
    <w:rsid w:val="0063157E"/>
    <w:rsid w:val="00666037"/>
    <w:rsid w:val="00670129"/>
    <w:rsid w:val="00673B63"/>
    <w:rsid w:val="006E1BD0"/>
    <w:rsid w:val="00706962"/>
    <w:rsid w:val="007579D2"/>
    <w:rsid w:val="00825299"/>
    <w:rsid w:val="00884292"/>
    <w:rsid w:val="008D4885"/>
    <w:rsid w:val="009071A0"/>
    <w:rsid w:val="009270E2"/>
    <w:rsid w:val="00963168"/>
    <w:rsid w:val="00A202A3"/>
    <w:rsid w:val="00AA07E0"/>
    <w:rsid w:val="00BB28DE"/>
    <w:rsid w:val="00BE1607"/>
    <w:rsid w:val="00C123E4"/>
    <w:rsid w:val="00CC0CF4"/>
    <w:rsid w:val="00CF3082"/>
    <w:rsid w:val="00D46DF4"/>
    <w:rsid w:val="00D7013B"/>
    <w:rsid w:val="00D75F4B"/>
    <w:rsid w:val="00DC7347"/>
    <w:rsid w:val="00DF664D"/>
    <w:rsid w:val="00E021C7"/>
    <w:rsid w:val="00E418D2"/>
    <w:rsid w:val="00EC01AA"/>
    <w:rsid w:val="00F21AB8"/>
    <w:rsid w:val="00F35CA3"/>
    <w:rsid w:val="00F50053"/>
    <w:rsid w:val="00F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61574"/>
  <w15:chartTrackingRefBased/>
  <w15:docId w15:val="{9693D92F-A753-4180-83F4-EEEAF192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129"/>
    <w:pPr>
      <w:spacing w:line="256" w:lineRule="auto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129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67012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0129"/>
    <w:rPr>
      <w:noProof/>
      <w:sz w:val="20"/>
      <w:szCs w:val="20"/>
    </w:rPr>
  </w:style>
  <w:style w:type="paragraph" w:styleId="Listenabsatz">
    <w:name w:val="List Paragraph"/>
    <w:basedOn w:val="Standard"/>
    <w:uiPriority w:val="34"/>
    <w:qFormat/>
    <w:rsid w:val="0067012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7012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28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28DE"/>
    <w:rPr>
      <w:b/>
      <w:bCs/>
      <w:noProof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053"/>
    <w:rPr>
      <w:rFonts w:ascii="Segoe UI" w:hAnsi="Segoe UI" w:cs="Segoe UI"/>
      <w:noProof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053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F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053"/>
    <w:rPr>
      <w:noProof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tenschutz-kg@biehn-und-professional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Hallmann</dc:creator>
  <cp:keywords/>
  <dc:description/>
  <cp:lastModifiedBy>Konrad Haase</cp:lastModifiedBy>
  <cp:revision>21</cp:revision>
  <dcterms:created xsi:type="dcterms:W3CDTF">2021-08-18T06:07:00Z</dcterms:created>
  <dcterms:modified xsi:type="dcterms:W3CDTF">2024-05-17T17:19:00Z</dcterms:modified>
</cp:coreProperties>
</file>